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ad71084f7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961e6269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b0f3337a74174" /><Relationship Type="http://schemas.openxmlformats.org/officeDocument/2006/relationships/numbering" Target="/word/numbering.xml" Id="R65bcff0eeaa24ff5" /><Relationship Type="http://schemas.openxmlformats.org/officeDocument/2006/relationships/settings" Target="/word/settings.xml" Id="Ra122ebe287384fdf" /><Relationship Type="http://schemas.openxmlformats.org/officeDocument/2006/relationships/image" Target="/word/media/599829fc-e7b4-4b58-a552-1a0a6b57fe76.png" Id="R7cca961e6269403e" /></Relationships>
</file>