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76fabb08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a879a96e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02f3937d4110" /><Relationship Type="http://schemas.openxmlformats.org/officeDocument/2006/relationships/numbering" Target="/word/numbering.xml" Id="R011b6ccd3671478d" /><Relationship Type="http://schemas.openxmlformats.org/officeDocument/2006/relationships/settings" Target="/word/settings.xml" Id="Rb7744e24520441e6" /><Relationship Type="http://schemas.openxmlformats.org/officeDocument/2006/relationships/image" Target="/word/media/95c415c9-78b9-4ff8-bfab-40b248e108d7.png" Id="R360fa879a96e4f06" /></Relationships>
</file>