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5f3c8c31e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5e0404d5a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Bandouriana,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0f479da854382" /><Relationship Type="http://schemas.openxmlformats.org/officeDocument/2006/relationships/numbering" Target="/word/numbering.xml" Id="Ref2a24a0d3f14276" /><Relationship Type="http://schemas.openxmlformats.org/officeDocument/2006/relationships/settings" Target="/word/settings.xml" Id="Rde12ba3e2d1b4184" /><Relationship Type="http://schemas.openxmlformats.org/officeDocument/2006/relationships/image" Target="/word/media/cbd893f3-5443-4beb-bce8-2a4aa1f5da3a.png" Id="R8425e0404d5a4d7d" /></Relationships>
</file>