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e1bfa83a3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ea825b267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14195de2147f7" /><Relationship Type="http://schemas.openxmlformats.org/officeDocument/2006/relationships/numbering" Target="/word/numbering.xml" Id="Rc5e6105ae27443da" /><Relationship Type="http://schemas.openxmlformats.org/officeDocument/2006/relationships/settings" Target="/word/settings.xml" Id="R37b605a5bc164a5f" /><Relationship Type="http://schemas.openxmlformats.org/officeDocument/2006/relationships/image" Target="/word/media/cbb2ede5-a166-43cb-875c-6ae6b9663d0a.png" Id="R6a0ea825b267421d" /></Relationships>
</file>