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ebed7704f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18adca086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Chosti,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defb5950d4cf9" /><Relationship Type="http://schemas.openxmlformats.org/officeDocument/2006/relationships/numbering" Target="/word/numbering.xml" Id="R27a47fbcd2fb42e0" /><Relationship Type="http://schemas.openxmlformats.org/officeDocument/2006/relationships/settings" Target="/word/settings.xml" Id="R1d210d03500341c1" /><Relationship Type="http://schemas.openxmlformats.org/officeDocument/2006/relationships/image" Target="/word/media/6dc2de47-bf9f-47b0-a2a2-951cee6d5208.png" Id="R87718adca0864610" /></Relationships>
</file>