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1a488d7d5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527ff1233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Dafnes,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b49f3739444fc" /><Relationship Type="http://schemas.openxmlformats.org/officeDocument/2006/relationships/numbering" Target="/word/numbering.xml" Id="Raee09bced9c448e4" /><Relationship Type="http://schemas.openxmlformats.org/officeDocument/2006/relationships/settings" Target="/word/settings.xml" Id="Rcca84914c3934248" /><Relationship Type="http://schemas.openxmlformats.org/officeDocument/2006/relationships/image" Target="/word/media/2850ebee-92ed-4bd4-ba5a-1aa5db8d56f5.png" Id="Rb05527ff12334e9e" /></Relationships>
</file>