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3e6085721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91adc63e0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Darmarochori,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64abc26a34c9c" /><Relationship Type="http://schemas.openxmlformats.org/officeDocument/2006/relationships/numbering" Target="/word/numbering.xml" Id="Rebf3a06cb62a4f71" /><Relationship Type="http://schemas.openxmlformats.org/officeDocument/2006/relationships/settings" Target="/word/settings.xml" Id="R67a5ca51440e40a7" /><Relationship Type="http://schemas.openxmlformats.org/officeDocument/2006/relationships/image" Target="/word/media/17fbdcd8-6924-421b-87e5-5ac710638835.png" Id="R72e91adc63e04c69" /></Relationships>
</file>