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2f52d78de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dc9fd8955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c0b9d401b41b1" /><Relationship Type="http://schemas.openxmlformats.org/officeDocument/2006/relationships/numbering" Target="/word/numbering.xml" Id="R45ade9be16af4cbc" /><Relationship Type="http://schemas.openxmlformats.org/officeDocument/2006/relationships/settings" Target="/word/settings.xml" Id="Rca440b567025475c" /><Relationship Type="http://schemas.openxmlformats.org/officeDocument/2006/relationships/image" Target="/word/media/ed6a8da7-8080-49e2-bf3b-992ea3f402ff.png" Id="R1a3dc9fd89554992" /></Relationships>
</file>