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6783b333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6473e3ee4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Dhio Remata,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6f7a7ddf44554" /><Relationship Type="http://schemas.openxmlformats.org/officeDocument/2006/relationships/numbering" Target="/word/numbering.xml" Id="R577f6341be8342ef" /><Relationship Type="http://schemas.openxmlformats.org/officeDocument/2006/relationships/settings" Target="/word/settings.xml" Id="R6666e0b77b1c42f9" /><Relationship Type="http://schemas.openxmlformats.org/officeDocument/2006/relationships/image" Target="/word/media/23038941-b804-4202-a1e4-714f1bd0062d.png" Id="R6786473e3ee446f9" /></Relationships>
</file>