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649822e2f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bd218935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Dionysiou,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b43380626440c" /><Relationship Type="http://schemas.openxmlformats.org/officeDocument/2006/relationships/numbering" Target="/word/numbering.xml" Id="R6f46aa2d53d446ca" /><Relationship Type="http://schemas.openxmlformats.org/officeDocument/2006/relationships/settings" Target="/word/settings.xml" Id="R6ef2726cad384a3b" /><Relationship Type="http://schemas.openxmlformats.org/officeDocument/2006/relationships/image" Target="/word/media/04b00a5c-ce5a-4d42-92db-184eec5bc3f6.png" Id="Rbe5bd21893554c0a" /></Relationships>
</file>