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c2c5674b3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4feb888d3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Elevtheron,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a559531ac4b38" /><Relationship Type="http://schemas.openxmlformats.org/officeDocument/2006/relationships/numbering" Target="/word/numbering.xml" Id="Rd962a359fd694512" /><Relationship Type="http://schemas.openxmlformats.org/officeDocument/2006/relationships/settings" Target="/word/settings.xml" Id="R62d032fae7574f6b" /><Relationship Type="http://schemas.openxmlformats.org/officeDocument/2006/relationships/image" Target="/word/media/6de5da4a-32b6-4375-8aed-bebda9f9f7ea.png" Id="R8fd4feb888d34e1e" /></Relationships>
</file>