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4c5a7597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ad6814647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Exo Achladochorion,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0c99369c44fa9" /><Relationship Type="http://schemas.openxmlformats.org/officeDocument/2006/relationships/numbering" Target="/word/numbering.xml" Id="R495dcd34e9084f87" /><Relationship Type="http://schemas.openxmlformats.org/officeDocument/2006/relationships/settings" Target="/word/settings.xml" Id="Ra5813bbe3d764d12" /><Relationship Type="http://schemas.openxmlformats.org/officeDocument/2006/relationships/image" Target="/word/media/64bc2c36-c274-45fa-95f5-4aa3fff562ca.png" Id="R8d3ad6814647414f" /></Relationships>
</file>