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d1e99fba0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d8ab2c837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Exo Khora,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5279f4d064103" /><Relationship Type="http://schemas.openxmlformats.org/officeDocument/2006/relationships/numbering" Target="/word/numbering.xml" Id="Rd4538bf893254fe8" /><Relationship Type="http://schemas.openxmlformats.org/officeDocument/2006/relationships/settings" Target="/word/settings.xml" Id="R086ff37e992640ef" /><Relationship Type="http://schemas.openxmlformats.org/officeDocument/2006/relationships/image" Target="/word/media/cb4cac1c-893c-4045-baa6-b5eebeb64eba.png" Id="R3aed8ab2c8374860" /></Relationships>
</file>