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33c8031ef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dd7cda157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Frantzis,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90ef7dce04c34" /><Relationship Type="http://schemas.openxmlformats.org/officeDocument/2006/relationships/numbering" Target="/word/numbering.xml" Id="R14e934c4b521413d" /><Relationship Type="http://schemas.openxmlformats.org/officeDocument/2006/relationships/settings" Target="/word/settings.xml" Id="Ra93a6deb794b408a" /><Relationship Type="http://schemas.openxmlformats.org/officeDocument/2006/relationships/image" Target="/word/media/294ab676-2c8a-4abc-b4ef-e65a66fb04ae.png" Id="Re18dd7cda1574b53" /></Relationships>
</file>