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5272077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cec9524f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Frousiouna,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867b762814a27" /><Relationship Type="http://schemas.openxmlformats.org/officeDocument/2006/relationships/numbering" Target="/word/numbering.xml" Id="R6bc5e9ceae48469f" /><Relationship Type="http://schemas.openxmlformats.org/officeDocument/2006/relationships/settings" Target="/word/settings.xml" Id="R214758f8a6564cc0" /><Relationship Type="http://schemas.openxmlformats.org/officeDocument/2006/relationships/image" Target="/word/media/3a06a278-af7e-493e-bda8-f244b4448083.png" Id="Rdc2ecec9524f4b3f" /></Relationships>
</file>