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ffbd697a2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eaed94b1f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1f237f37a4708" /><Relationship Type="http://schemas.openxmlformats.org/officeDocument/2006/relationships/numbering" Target="/word/numbering.xml" Id="Rf5bbb04378994c3d" /><Relationship Type="http://schemas.openxmlformats.org/officeDocument/2006/relationships/settings" Target="/word/settings.xml" Id="R5e0d9dbf6a534fa0" /><Relationship Type="http://schemas.openxmlformats.org/officeDocument/2006/relationships/image" Target="/word/media/cadaad1e-1f41-4c2c-977f-0c0a683930bb.png" Id="Rf23eaed94b1f4212" /></Relationships>
</file>