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ab035e803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1ee2c5ee0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Glykorrizon,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3616e8a7a45f2" /><Relationship Type="http://schemas.openxmlformats.org/officeDocument/2006/relationships/numbering" Target="/word/numbering.xml" Id="R6656271f4a454799" /><Relationship Type="http://schemas.openxmlformats.org/officeDocument/2006/relationships/settings" Target="/word/settings.xml" Id="R25e109aa61e34117" /><Relationship Type="http://schemas.openxmlformats.org/officeDocument/2006/relationships/image" Target="/word/media/5bf1f631-bd9f-435b-a89f-745154f6bba0.png" Id="Rf081ee2c5ee04c01" /></Relationships>
</file>