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18428e4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0824601bf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Grimpiliana,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0ec4a07924348" /><Relationship Type="http://schemas.openxmlformats.org/officeDocument/2006/relationships/numbering" Target="/word/numbering.xml" Id="Rc7b2224244944ac1" /><Relationship Type="http://schemas.openxmlformats.org/officeDocument/2006/relationships/settings" Target="/word/settings.xml" Id="R1e0e666ee1d745cb" /><Relationship Type="http://schemas.openxmlformats.org/officeDocument/2006/relationships/image" Target="/word/media/3ffcb753-8c09-461c-9e9c-4ece39d5661e.png" Id="Rbc10824601bf4493" /></Relationships>
</file>