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d79a52f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2db347da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d650fe284cc0" /><Relationship Type="http://schemas.openxmlformats.org/officeDocument/2006/relationships/numbering" Target="/word/numbering.xml" Id="R4ae5f1f43bd34453" /><Relationship Type="http://schemas.openxmlformats.org/officeDocument/2006/relationships/settings" Target="/word/settings.xml" Id="R2a304daf502e4e51" /><Relationship Type="http://schemas.openxmlformats.org/officeDocument/2006/relationships/image" Target="/word/media/b17e4329-bd63-4e11-b4d6-490f0bbca7bb.png" Id="Ra3c2db347da44ada" /></Relationships>
</file>