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ea9894c8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fe38b7c4f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Kaki Vigla,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5bee5a77b4649" /><Relationship Type="http://schemas.openxmlformats.org/officeDocument/2006/relationships/numbering" Target="/word/numbering.xml" Id="R189a1d80e9d24fd7" /><Relationship Type="http://schemas.openxmlformats.org/officeDocument/2006/relationships/settings" Target="/word/settings.xml" Id="R3121d4b612e54026" /><Relationship Type="http://schemas.openxmlformats.org/officeDocument/2006/relationships/image" Target="/word/media/a8b4c1cb-93a4-4641-b7f2-3bfd738a0ae2.png" Id="R63dfe38b7c4f4ddd" /></Relationships>
</file>