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1e45c65ac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2a7834b2a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Kalpaki,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f28945a4a4655" /><Relationship Type="http://schemas.openxmlformats.org/officeDocument/2006/relationships/numbering" Target="/word/numbering.xml" Id="R606c454cfdd541be" /><Relationship Type="http://schemas.openxmlformats.org/officeDocument/2006/relationships/settings" Target="/word/settings.xml" Id="R340ad7d5d0d548d9" /><Relationship Type="http://schemas.openxmlformats.org/officeDocument/2006/relationships/image" Target="/word/media/f399cdcb-28bd-4c88-8c64-234d28ddb146.png" Id="R5522a7834b2a45f2" /></Relationships>
</file>