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2ef910cc5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5f675d737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1bb488e084087" /><Relationship Type="http://schemas.openxmlformats.org/officeDocument/2006/relationships/numbering" Target="/word/numbering.xml" Id="R5fd1d65ce95d47dd" /><Relationship Type="http://schemas.openxmlformats.org/officeDocument/2006/relationships/settings" Target="/word/settings.xml" Id="Rf3f498ad386742e3" /><Relationship Type="http://schemas.openxmlformats.org/officeDocument/2006/relationships/image" Target="/word/media/314f4014-4ccb-46c2-a7ea-584156594ef6.png" Id="Reb25f675d7374f2f" /></Relationships>
</file>