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191512d92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5436920e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Kapsaniana,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5118c27a342f3" /><Relationship Type="http://schemas.openxmlformats.org/officeDocument/2006/relationships/numbering" Target="/word/numbering.xml" Id="R3bac1f008b5c43f1" /><Relationship Type="http://schemas.openxmlformats.org/officeDocument/2006/relationships/settings" Target="/word/settings.xml" Id="R5a2f967e7fe3447f" /><Relationship Type="http://schemas.openxmlformats.org/officeDocument/2006/relationships/image" Target="/word/media/58c95079-83d2-42a1-9686-803ac38994f2.png" Id="R2f1b5436920e46d1" /></Relationships>
</file>