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4bae66d2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9c8eb172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8dd9e47e4dae" /><Relationship Type="http://schemas.openxmlformats.org/officeDocument/2006/relationships/numbering" Target="/word/numbering.xml" Id="Rbbc54e519d484059" /><Relationship Type="http://schemas.openxmlformats.org/officeDocument/2006/relationships/settings" Target="/word/settings.xml" Id="Ra3039efdd4f14f6d" /><Relationship Type="http://schemas.openxmlformats.org/officeDocument/2006/relationships/image" Target="/word/media/31e4a439-01c4-4d0e-a276-bb25af513fed.png" Id="R1e619c8eb1724aec" /></Relationships>
</file>