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7b1f82e66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6495cdbf1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Karya,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1db3ec4c94cd1" /><Relationship Type="http://schemas.openxmlformats.org/officeDocument/2006/relationships/numbering" Target="/word/numbering.xml" Id="Rf860d1f5850d4667" /><Relationship Type="http://schemas.openxmlformats.org/officeDocument/2006/relationships/settings" Target="/word/settings.xml" Id="R3c1892fb78f34752" /><Relationship Type="http://schemas.openxmlformats.org/officeDocument/2006/relationships/image" Target="/word/media/8ba7a678-52a7-4832-aa2f-7c43936a10b1.png" Id="R61b6495cdbf14b8c" /></Relationships>
</file>