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eba9e67e0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3069558e4c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Kato Poroia,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bc493f4c32486e" /><Relationship Type="http://schemas.openxmlformats.org/officeDocument/2006/relationships/numbering" Target="/word/numbering.xml" Id="Rf73e7f9a97244101" /><Relationship Type="http://schemas.openxmlformats.org/officeDocument/2006/relationships/settings" Target="/word/settings.xml" Id="Rc8d8b2e676954c40" /><Relationship Type="http://schemas.openxmlformats.org/officeDocument/2006/relationships/image" Target="/word/media/74498275-d3e5-4abd-87b2-3d3a4a7effca.png" Id="Re73069558e4c4b1e" /></Relationships>
</file>