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d4ef133bb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f163c77ab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Rodhakinon,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e7e75ff334348" /><Relationship Type="http://schemas.openxmlformats.org/officeDocument/2006/relationships/numbering" Target="/word/numbering.xml" Id="R62556b7bd78646bb" /><Relationship Type="http://schemas.openxmlformats.org/officeDocument/2006/relationships/settings" Target="/word/settings.xml" Id="Rb7c79d295f714923" /><Relationship Type="http://schemas.openxmlformats.org/officeDocument/2006/relationships/image" Target="/word/media/ec8b16f4-d96e-4d91-9baa-5136d371d877.png" Id="Rff2f163c77ab4480" /></Relationships>
</file>