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2773f77d8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22e2db66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Kavries,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e84e2a381456b" /><Relationship Type="http://schemas.openxmlformats.org/officeDocument/2006/relationships/numbering" Target="/word/numbering.xml" Id="R42f19f0eeaa5451a" /><Relationship Type="http://schemas.openxmlformats.org/officeDocument/2006/relationships/settings" Target="/word/settings.xml" Id="R3592053e435947e3" /><Relationship Type="http://schemas.openxmlformats.org/officeDocument/2006/relationships/image" Target="/word/media/53494563-9eb8-4505-b167-8b2393b363c7.png" Id="Raef22e2db66e4b4d" /></Relationships>
</file>