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e9a58230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daa9549bf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d04e19d34d51" /><Relationship Type="http://schemas.openxmlformats.org/officeDocument/2006/relationships/numbering" Target="/word/numbering.xml" Id="R8c34f1e099544aae" /><Relationship Type="http://schemas.openxmlformats.org/officeDocument/2006/relationships/settings" Target="/word/settings.xml" Id="R3fa342e934f6439f" /><Relationship Type="http://schemas.openxmlformats.org/officeDocument/2006/relationships/image" Target="/word/media/e94af9e7-e3ca-47a7-9160-793f8acf6112.png" Id="Ra88daa9549bf45b1" /></Relationships>
</file>