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967a8085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43c9f5a1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Keratea,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fe7283aed4e4b" /><Relationship Type="http://schemas.openxmlformats.org/officeDocument/2006/relationships/numbering" Target="/word/numbering.xml" Id="R85a33d4dd211486d" /><Relationship Type="http://schemas.openxmlformats.org/officeDocument/2006/relationships/settings" Target="/word/settings.xml" Id="R09f406d59770446d" /><Relationship Type="http://schemas.openxmlformats.org/officeDocument/2006/relationships/image" Target="/word/media/d339c9e1-6c87-47cc-8a15-c7834e5244d6.png" Id="Rf7a43c9f5a17439b" /></Relationships>
</file>