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ca02f705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157ad21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f4e5c331d4a51" /><Relationship Type="http://schemas.openxmlformats.org/officeDocument/2006/relationships/numbering" Target="/word/numbering.xml" Id="Rde2cd71dd8c34c78" /><Relationship Type="http://schemas.openxmlformats.org/officeDocument/2006/relationships/settings" Target="/word/settings.xml" Id="R470ab76046a84a49" /><Relationship Type="http://schemas.openxmlformats.org/officeDocument/2006/relationships/image" Target="/word/media/5ce36f19-5e1d-4c79-90c8-79fcfc2d5d98.png" Id="Ra12d157ad2154999" /></Relationships>
</file>