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c783a2f21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3e2170c3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Khorioudhakia,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8b649650844b3" /><Relationship Type="http://schemas.openxmlformats.org/officeDocument/2006/relationships/numbering" Target="/word/numbering.xml" Id="R5c2a557a02814074" /><Relationship Type="http://schemas.openxmlformats.org/officeDocument/2006/relationships/settings" Target="/word/settings.xml" Id="R0358e0cc168043d3" /><Relationship Type="http://schemas.openxmlformats.org/officeDocument/2006/relationships/image" Target="/word/media/7c35c5c9-4557-4e3e-a54f-6cd0c5be7460.png" Id="R8c53e2170c3547cd" /></Relationships>
</file>