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bfe3abff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dd88aa2b4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debd328c2404d" /><Relationship Type="http://schemas.openxmlformats.org/officeDocument/2006/relationships/numbering" Target="/word/numbering.xml" Id="R98dbee17f27b4961" /><Relationship Type="http://schemas.openxmlformats.org/officeDocument/2006/relationships/settings" Target="/word/settings.xml" Id="R5b2c7daebfa94a99" /><Relationship Type="http://schemas.openxmlformats.org/officeDocument/2006/relationships/image" Target="/word/media/1bc3367d-d90b-4654-b77e-0c9abbe32d2f.png" Id="Rd0add88aa2b445f0" /></Relationships>
</file>