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5eedf8fe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926ed0a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d795248140f5" /><Relationship Type="http://schemas.openxmlformats.org/officeDocument/2006/relationships/numbering" Target="/word/numbering.xml" Id="Rb799d61a6c004d30" /><Relationship Type="http://schemas.openxmlformats.org/officeDocument/2006/relationships/settings" Target="/word/settings.xml" Id="Radfc2fd9600241b8" /><Relationship Type="http://schemas.openxmlformats.org/officeDocument/2006/relationships/image" Target="/word/media/99673584-2154-4177-99cd-0c637219f622.png" Id="Ra65a926ed0ae4e12" /></Relationships>
</file>