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6653fec5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c5fd18c2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e9c8a0ff40b5" /><Relationship Type="http://schemas.openxmlformats.org/officeDocument/2006/relationships/numbering" Target="/word/numbering.xml" Id="R3d377fe27f71422c" /><Relationship Type="http://schemas.openxmlformats.org/officeDocument/2006/relationships/settings" Target="/word/settings.xml" Id="R8d3652dcd3ec4707" /><Relationship Type="http://schemas.openxmlformats.org/officeDocument/2006/relationships/image" Target="/word/media/a01709f6-f6c3-47a6-bf3b-d9a4c4d698f7.png" Id="Rfcfc5fd18c2a46d6" /></Relationships>
</file>