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d7e25382c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6db6fca48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Korifasion,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ff2894e534576" /><Relationship Type="http://schemas.openxmlformats.org/officeDocument/2006/relationships/numbering" Target="/word/numbering.xml" Id="R3b0ab76a416c49a8" /><Relationship Type="http://schemas.openxmlformats.org/officeDocument/2006/relationships/settings" Target="/word/settings.xml" Id="R75725b98fdb94a3b" /><Relationship Type="http://schemas.openxmlformats.org/officeDocument/2006/relationships/image" Target="/word/media/83800e14-8355-4d64-972c-f8b54f4dc0aa.png" Id="Rced6db6fca484957" /></Relationships>
</file>