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caa50d4fc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9166ce402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Koufala,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ffb91e314476f" /><Relationship Type="http://schemas.openxmlformats.org/officeDocument/2006/relationships/numbering" Target="/word/numbering.xml" Id="Rc767628ae64c4c17" /><Relationship Type="http://schemas.openxmlformats.org/officeDocument/2006/relationships/settings" Target="/word/settings.xml" Id="R178ed21856384873" /><Relationship Type="http://schemas.openxmlformats.org/officeDocument/2006/relationships/image" Target="/word/media/c6289d0c-541c-4b99-83bf-3a4e2264a4ec.png" Id="R5bc9166ce40240a6" /></Relationships>
</file>