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f337b38ad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a7eebe68a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Koulinaiika,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2a279dc064928" /><Relationship Type="http://schemas.openxmlformats.org/officeDocument/2006/relationships/numbering" Target="/word/numbering.xml" Id="Ra1d95f76422b4d0c" /><Relationship Type="http://schemas.openxmlformats.org/officeDocument/2006/relationships/settings" Target="/word/settings.xml" Id="R69ea3221857744e6" /><Relationship Type="http://schemas.openxmlformats.org/officeDocument/2006/relationships/image" Target="/word/media/4ed564a4-85cf-4352-abed-e216c6884287.png" Id="Ra15a7eebe68a4bbd" /></Relationships>
</file>