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b2f3d2a5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3fd8faaba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Kountouriana,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1682fc562465d" /><Relationship Type="http://schemas.openxmlformats.org/officeDocument/2006/relationships/numbering" Target="/word/numbering.xml" Id="R7e636f52c1f942fc" /><Relationship Type="http://schemas.openxmlformats.org/officeDocument/2006/relationships/settings" Target="/word/settings.xml" Id="R1e90d333add54d19" /><Relationship Type="http://schemas.openxmlformats.org/officeDocument/2006/relationships/image" Target="/word/media/468a540c-fc40-4f3f-9700-c5c339125a29.png" Id="R6d53fd8faaba420f" /></Relationships>
</file>