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2c0afbab7e44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2b4b94d69f48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Kournas,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3f3ea0c0814f2d" /><Relationship Type="http://schemas.openxmlformats.org/officeDocument/2006/relationships/numbering" Target="/word/numbering.xml" Id="R6acccd14797a446f" /><Relationship Type="http://schemas.openxmlformats.org/officeDocument/2006/relationships/settings" Target="/word/settings.xml" Id="R76b7ce899a9f4053" /><Relationship Type="http://schemas.openxmlformats.org/officeDocument/2006/relationships/image" Target="/word/media/dea5951c-76a9-4ccc-851a-2fa695a716e9.png" Id="R852b4b94d69f4824" /></Relationships>
</file>