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bc4dea6ef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cbe9af046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Kourtali,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e7f0cecb74b55" /><Relationship Type="http://schemas.openxmlformats.org/officeDocument/2006/relationships/numbering" Target="/word/numbering.xml" Id="R35f399cbdea94918" /><Relationship Type="http://schemas.openxmlformats.org/officeDocument/2006/relationships/settings" Target="/word/settings.xml" Id="Reb61cf1d88c2472c" /><Relationship Type="http://schemas.openxmlformats.org/officeDocument/2006/relationships/image" Target="/word/media/7f08372a-c437-4b24-afe9-9870e6145a30.png" Id="R008cbe9af04641db" /></Relationships>
</file>