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4b6433ca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a181d1dd3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Koutrela,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c3dddddcf465a" /><Relationship Type="http://schemas.openxmlformats.org/officeDocument/2006/relationships/numbering" Target="/word/numbering.xml" Id="R50f7a177e77a4e78" /><Relationship Type="http://schemas.openxmlformats.org/officeDocument/2006/relationships/settings" Target="/word/settings.xml" Id="R6fea339b5f604d06" /><Relationship Type="http://schemas.openxmlformats.org/officeDocument/2006/relationships/image" Target="/word/media/8915105d-e5c0-4c72-9923-8f1e570b7f5a.png" Id="Rb0ba181d1dd34f03" /></Relationships>
</file>