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8d38ccb70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80e6fc40d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Krithoni,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1f492edf847d8" /><Relationship Type="http://schemas.openxmlformats.org/officeDocument/2006/relationships/numbering" Target="/word/numbering.xml" Id="Rfacd1be8344a450d" /><Relationship Type="http://schemas.openxmlformats.org/officeDocument/2006/relationships/settings" Target="/word/settings.xml" Id="R8aa37066c5cc49f5" /><Relationship Type="http://schemas.openxmlformats.org/officeDocument/2006/relationships/image" Target="/word/media/46d935bb-5829-41e0-8a06-7ffa310be527.png" Id="Rcd580e6fc40d4b49" /></Relationships>
</file>