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eaea9559c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aaa14c258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Krouson,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d85b5c2e54175" /><Relationship Type="http://schemas.openxmlformats.org/officeDocument/2006/relationships/numbering" Target="/word/numbering.xml" Id="Rd36fa4bb4caf45a2" /><Relationship Type="http://schemas.openxmlformats.org/officeDocument/2006/relationships/settings" Target="/word/settings.xml" Id="R5fa0963161674a7e" /><Relationship Type="http://schemas.openxmlformats.org/officeDocument/2006/relationships/image" Target="/word/media/4e8d2081-b972-474f-a9c0-9ad9a36e9383.png" Id="R2c7aaa14c25848ef" /></Relationships>
</file>