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1cb02f47a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625e67a0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Langadhakia,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71db0003421e" /><Relationship Type="http://schemas.openxmlformats.org/officeDocument/2006/relationships/numbering" Target="/word/numbering.xml" Id="R44d8b4bc442a46ba" /><Relationship Type="http://schemas.openxmlformats.org/officeDocument/2006/relationships/settings" Target="/word/settings.xml" Id="Rfe5cd38cbbb74b13" /><Relationship Type="http://schemas.openxmlformats.org/officeDocument/2006/relationships/image" Target="/word/media/7623ec0c-5701-4823-b938-de7aee4c6589.png" Id="Rf39b625e67a0403f" /></Relationships>
</file>