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2b6f8fb9a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ee68da6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Leptopoda,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fe9ee9a4473a" /><Relationship Type="http://schemas.openxmlformats.org/officeDocument/2006/relationships/numbering" Target="/word/numbering.xml" Id="R09149f6fdf5f456e" /><Relationship Type="http://schemas.openxmlformats.org/officeDocument/2006/relationships/settings" Target="/word/settings.xml" Id="Rc7f87289f3dd44ea" /><Relationship Type="http://schemas.openxmlformats.org/officeDocument/2006/relationships/image" Target="/word/media/6d1acd73-ed8e-4a00-8237-9e2a79ff44d8.png" Id="R4168ee68da6f4e14" /></Relationships>
</file>