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6a12d75b6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3a89df7e2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Limnotopos,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f8984b9504eba" /><Relationship Type="http://schemas.openxmlformats.org/officeDocument/2006/relationships/numbering" Target="/word/numbering.xml" Id="R1d27d8d4042a4bcd" /><Relationship Type="http://schemas.openxmlformats.org/officeDocument/2006/relationships/settings" Target="/word/settings.xml" Id="Rff58c7def07d43c2" /><Relationship Type="http://schemas.openxmlformats.org/officeDocument/2006/relationships/image" Target="/word/media/a6425595-7851-4272-8356-4d68ae67c055.png" Id="R9563a89df7e2492c" /></Relationships>
</file>