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71ba6857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2e352a1ef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Litochoro,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c37db60af4028" /><Relationship Type="http://schemas.openxmlformats.org/officeDocument/2006/relationships/numbering" Target="/word/numbering.xml" Id="Rf9995da733224795" /><Relationship Type="http://schemas.openxmlformats.org/officeDocument/2006/relationships/settings" Target="/word/settings.xml" Id="Rf74fa721deff480c" /><Relationship Type="http://schemas.openxmlformats.org/officeDocument/2006/relationships/image" Target="/word/media/5f8d2c40-f99e-451b-97b2-be3348976c88.png" Id="R2ca2e352a1ef46f3" /></Relationships>
</file>