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5e9074c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198eb16aa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Lourandianika,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e93bd972f4416" /><Relationship Type="http://schemas.openxmlformats.org/officeDocument/2006/relationships/numbering" Target="/word/numbering.xml" Id="Rfda427490ce648b5" /><Relationship Type="http://schemas.openxmlformats.org/officeDocument/2006/relationships/settings" Target="/word/settings.xml" Id="Rbed0256d5e6a4664" /><Relationship Type="http://schemas.openxmlformats.org/officeDocument/2006/relationships/image" Target="/word/media/86a70b8d-0d70-4335-bfa7-56f36ffed919.png" Id="R403198eb16aa4197" /></Relationships>
</file>