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41987bbe0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4edea929f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Loutrakion,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c281826ad4c4b" /><Relationship Type="http://schemas.openxmlformats.org/officeDocument/2006/relationships/numbering" Target="/word/numbering.xml" Id="R6ec563c6d5dc4e43" /><Relationship Type="http://schemas.openxmlformats.org/officeDocument/2006/relationships/settings" Target="/word/settings.xml" Id="R8f6156949a124a2d" /><Relationship Type="http://schemas.openxmlformats.org/officeDocument/2006/relationships/image" Target="/word/media/1b3fa5c9-c659-44e3-ac15-3a850f5bfc31.png" Id="R6304edea929f4609" /></Relationships>
</file>